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BAC8" w14:textId="2294496A" w:rsidR="007B3C6F" w:rsidRPr="007B3C6F" w:rsidRDefault="007B3C6F" w:rsidP="007B3C6F">
      <w:pPr>
        <w:spacing w:after="225" w:line="300" w:lineRule="atLeast"/>
        <w:outlineLvl w:val="0"/>
        <w:rPr>
          <w:rFonts w:ascii="Georgia" w:eastAsia="Times New Roman" w:hAnsi="Georgia" w:cs="Times New Roman"/>
          <w:color w:val="444444"/>
          <w:kern w:val="36"/>
          <w:sz w:val="48"/>
          <w:szCs w:val="60"/>
        </w:rPr>
      </w:pPr>
      <w:r w:rsidRPr="007B3C6F">
        <w:rPr>
          <w:rFonts w:ascii="Georgia" w:eastAsia="Times New Roman" w:hAnsi="Georgia" w:cs="Times New Roman"/>
          <w:color w:val="444444"/>
          <w:kern w:val="36"/>
          <w:sz w:val="48"/>
          <w:szCs w:val="60"/>
        </w:rPr>
        <w:t xml:space="preserve">Contributing through your IRA Charitable Rollover </w:t>
      </w:r>
      <w:r w:rsidR="00890E51">
        <w:rPr>
          <w:rFonts w:ascii="Georgia" w:eastAsia="Times New Roman" w:hAnsi="Georgia" w:cs="Times New Roman"/>
          <w:color w:val="444444"/>
          <w:kern w:val="36"/>
          <w:sz w:val="48"/>
          <w:szCs w:val="60"/>
        </w:rPr>
        <w:t xml:space="preserve">is </w:t>
      </w:r>
      <w:r w:rsidRPr="007B3C6F">
        <w:rPr>
          <w:rFonts w:ascii="Georgia" w:eastAsia="Times New Roman" w:hAnsi="Georgia" w:cs="Times New Roman"/>
          <w:color w:val="444444"/>
          <w:kern w:val="36"/>
          <w:sz w:val="48"/>
          <w:szCs w:val="60"/>
        </w:rPr>
        <w:t>Now Permanent</w:t>
      </w:r>
    </w:p>
    <w:p w14:paraId="0269566A" w14:textId="77777777" w:rsidR="007B3C6F" w:rsidRPr="007B3C6F" w:rsidRDefault="007B3C6F" w:rsidP="007B3C6F">
      <w:pPr>
        <w:spacing w:before="100" w:beforeAutospacing="1" w:after="100" w:afterAutospacing="1" w:line="330" w:lineRule="atLeast"/>
        <w:rPr>
          <w:rFonts w:ascii="Georgia" w:eastAsia="Times New Roman" w:hAnsi="Georgia" w:cs="Times New Roman"/>
          <w:color w:val="444444"/>
          <w:sz w:val="23"/>
          <w:szCs w:val="23"/>
        </w:rPr>
      </w:pPr>
      <w:r w:rsidRPr="007B3C6F">
        <w:rPr>
          <w:rFonts w:ascii="Georgia" w:eastAsia="Times New Roman" w:hAnsi="Georgia" w:cs="Times New Roman"/>
          <w:color w:val="444444"/>
          <w:sz w:val="23"/>
          <w:szCs w:val="23"/>
        </w:rPr>
        <w:t>Congress reinstated a law that allows you to make a tax-free gift from your individual retirement account (IRA). Known as the IRA charitable rollover, this law no longer has an expiration date so you are free to make annual gifts to us from your IRA this year and well into the future.</w:t>
      </w:r>
    </w:p>
    <w:p w14:paraId="1E24C620" w14:textId="77777777" w:rsidR="007B3C6F" w:rsidRPr="007B3C6F" w:rsidRDefault="007B3C6F" w:rsidP="007B3C6F">
      <w:pPr>
        <w:spacing w:before="100" w:beforeAutospacing="1" w:after="100" w:afterAutospacing="1" w:line="330" w:lineRule="atLeast"/>
        <w:rPr>
          <w:rFonts w:ascii="Georgia" w:eastAsia="Times New Roman" w:hAnsi="Georgia" w:cs="Times New Roman"/>
          <w:color w:val="444444"/>
          <w:sz w:val="23"/>
          <w:szCs w:val="23"/>
        </w:rPr>
      </w:pPr>
      <w:r w:rsidRPr="007B3C6F">
        <w:rPr>
          <w:rFonts w:ascii="Georgia" w:eastAsia="Times New Roman" w:hAnsi="Georgia" w:cs="Times New Roman"/>
          <w:color w:val="444444"/>
          <w:sz w:val="23"/>
          <w:szCs w:val="23"/>
        </w:rPr>
        <w:t xml:space="preserve">The recently reinstated law </w:t>
      </w:r>
      <w:r w:rsidRPr="004B212A">
        <w:rPr>
          <w:rFonts w:ascii="Georgia" w:eastAsia="Times New Roman" w:hAnsi="Georgia" w:cs="Times New Roman"/>
          <w:color w:val="444444"/>
          <w:sz w:val="23"/>
          <w:szCs w:val="23"/>
        </w:rPr>
        <w:t>allows individuals 70½ and older the ability to transfer up to $100,000 from their individual retirement accounts to a qualified</w:t>
      </w:r>
      <w:r w:rsidRPr="007B3C6F">
        <w:rPr>
          <w:rFonts w:ascii="Georgia" w:eastAsia="Times New Roman" w:hAnsi="Georgia" w:cs="Times New Roman"/>
          <w:color w:val="444444"/>
          <w:sz w:val="23"/>
          <w:szCs w:val="23"/>
        </w:rPr>
        <w:t xml:space="preserve"> charitable organization without being subject to income taxes on the distribution.</w:t>
      </w:r>
    </w:p>
    <w:p w14:paraId="03D17426" w14:textId="77777777" w:rsidR="007B3C6F" w:rsidRPr="007B3C6F" w:rsidRDefault="007B3C6F" w:rsidP="007B3C6F">
      <w:pPr>
        <w:spacing w:before="100" w:beforeAutospacing="1" w:after="100" w:afterAutospacing="1" w:line="330" w:lineRule="atLeast"/>
        <w:rPr>
          <w:rFonts w:ascii="Georgia" w:eastAsia="Times New Roman" w:hAnsi="Georgia" w:cs="Times New Roman"/>
          <w:color w:val="444444"/>
          <w:sz w:val="23"/>
          <w:szCs w:val="23"/>
        </w:rPr>
      </w:pPr>
      <w:r w:rsidRPr="007B3C6F">
        <w:rPr>
          <w:rFonts w:ascii="Georgia" w:eastAsia="Times New Roman" w:hAnsi="Georgia" w:cs="Times New Roman"/>
          <w:b/>
          <w:bCs/>
          <w:color w:val="444444"/>
          <w:sz w:val="23"/>
          <w:szCs w:val="23"/>
        </w:rPr>
        <w:t>How it Works:</w:t>
      </w:r>
    </w:p>
    <w:p w14:paraId="15619AF7" w14:textId="5F403449" w:rsidR="007B3C6F" w:rsidRPr="007B3C6F" w:rsidRDefault="007B3C6F" w:rsidP="00A1444F">
      <w:pPr>
        <w:spacing w:after="150" w:line="330" w:lineRule="atLeast"/>
        <w:rPr>
          <w:rFonts w:ascii="Georgia" w:eastAsia="Times New Roman" w:hAnsi="Georgia" w:cs="Times New Roman"/>
          <w:color w:val="444444"/>
          <w:sz w:val="23"/>
          <w:szCs w:val="23"/>
        </w:rPr>
      </w:pPr>
      <w:r w:rsidRPr="007B3C6F">
        <w:rPr>
          <w:rFonts w:ascii="Georgia" w:eastAsia="Times New Roman" w:hAnsi="Georgia" w:cs="Times New Roman"/>
          <w:color w:val="444444"/>
          <w:sz w:val="23"/>
          <w:szCs w:val="23"/>
        </w:rPr>
        <w:t xml:space="preserve">If </w:t>
      </w:r>
      <w:r w:rsidRPr="004B212A">
        <w:rPr>
          <w:rFonts w:ascii="Georgia" w:eastAsia="Times New Roman" w:hAnsi="Georgia" w:cs="Times New Roman"/>
          <w:color w:val="444444"/>
          <w:sz w:val="23"/>
          <w:szCs w:val="23"/>
        </w:rPr>
        <w:t>you are 70½ or older, you can give up to $100,000 </w:t>
      </w:r>
      <w:r w:rsidRPr="004B212A">
        <w:rPr>
          <w:rFonts w:ascii="Georgia" w:eastAsia="Times New Roman" w:hAnsi="Georgia" w:cs="Times New Roman"/>
          <w:b/>
          <w:bCs/>
          <w:color w:val="444444"/>
          <w:sz w:val="23"/>
          <w:szCs w:val="23"/>
        </w:rPr>
        <w:t>directly</w:t>
      </w:r>
      <w:r w:rsidRPr="004B212A">
        <w:rPr>
          <w:rFonts w:ascii="Georgia" w:eastAsia="Times New Roman" w:hAnsi="Georgia" w:cs="Times New Roman"/>
          <w:color w:val="444444"/>
          <w:sz w:val="23"/>
          <w:szCs w:val="23"/>
        </w:rPr>
        <w:t xml:space="preserve"> from your IRA to qualified charities such as </w:t>
      </w:r>
      <w:r w:rsidR="00A1444F">
        <w:rPr>
          <w:rFonts w:ascii="Georgia" w:eastAsia="Times New Roman" w:hAnsi="Georgia" w:cs="Times New Roman"/>
          <w:color w:val="444444"/>
          <w:sz w:val="23"/>
          <w:szCs w:val="23"/>
        </w:rPr>
        <w:t>Aspetuck Land Trust</w:t>
      </w:r>
      <w:r w:rsidRPr="004B212A">
        <w:rPr>
          <w:rFonts w:ascii="Georgia" w:eastAsia="Times New Roman" w:hAnsi="Georgia" w:cs="Times New Roman"/>
          <w:color w:val="444444"/>
          <w:sz w:val="23"/>
          <w:szCs w:val="23"/>
        </w:rPr>
        <w:t>. The legislation does not permit direct</w:t>
      </w:r>
      <w:r w:rsidRPr="007B3C6F">
        <w:rPr>
          <w:rFonts w:ascii="Georgia" w:eastAsia="Times New Roman" w:hAnsi="Georgia" w:cs="Times New Roman"/>
          <w:color w:val="444444"/>
          <w:sz w:val="23"/>
          <w:szCs w:val="23"/>
        </w:rPr>
        <w:t xml:space="preserve"> transfers to charitable trusts, donor advised funds, charitable gift annuities or supporting organizations.</w:t>
      </w:r>
    </w:p>
    <w:p w14:paraId="76E98CB2" w14:textId="59EF1260" w:rsidR="00A1444F" w:rsidRDefault="00A1444F" w:rsidP="00A1444F">
      <w:pPr>
        <w:spacing w:after="150" w:line="330" w:lineRule="atLeast"/>
        <w:rPr>
          <w:rFonts w:ascii="Georgia" w:eastAsia="Times New Roman" w:hAnsi="Georgia" w:cs="Times New Roman"/>
          <w:color w:val="444444"/>
          <w:sz w:val="23"/>
          <w:szCs w:val="23"/>
        </w:rPr>
      </w:pPr>
      <w:r>
        <w:rPr>
          <w:rFonts w:ascii="Georgia" w:eastAsia="Times New Roman" w:hAnsi="Georgia" w:cs="Times New Roman"/>
          <w:color w:val="444444"/>
          <w:sz w:val="23"/>
          <w:szCs w:val="23"/>
        </w:rPr>
        <w:t>Advantages:</w:t>
      </w:r>
    </w:p>
    <w:p w14:paraId="18EB874F" w14:textId="77777777" w:rsidR="00A1444F" w:rsidRPr="00A1444F" w:rsidRDefault="00A1444F" w:rsidP="00A1444F">
      <w:pPr>
        <w:numPr>
          <w:ilvl w:val="0"/>
          <w:numId w:val="1"/>
        </w:numPr>
        <w:spacing w:after="150" w:line="330" w:lineRule="atLeast"/>
        <w:rPr>
          <w:rFonts w:ascii="Georgia" w:eastAsia="Times New Roman" w:hAnsi="Georgia" w:cs="Times New Roman"/>
          <w:color w:val="444444"/>
          <w:sz w:val="23"/>
          <w:szCs w:val="23"/>
        </w:rPr>
      </w:pPr>
      <w:r w:rsidRPr="00A1444F">
        <w:rPr>
          <w:rFonts w:ascii="Georgia" w:eastAsia="Times New Roman" w:hAnsi="Georgia" w:cs="Times New Roman"/>
          <w:color w:val="444444"/>
          <w:sz w:val="23"/>
          <w:szCs w:val="23"/>
        </w:rPr>
        <w:t>It reduces your adjusted gross income (AGI) by up to $100,000, so less income is taxable.</w:t>
      </w:r>
    </w:p>
    <w:p w14:paraId="1EB29E05" w14:textId="77777777" w:rsidR="00A1444F" w:rsidRPr="00A1444F" w:rsidRDefault="00A1444F" w:rsidP="00A1444F">
      <w:pPr>
        <w:numPr>
          <w:ilvl w:val="0"/>
          <w:numId w:val="1"/>
        </w:numPr>
        <w:spacing w:after="150" w:line="330" w:lineRule="atLeast"/>
        <w:rPr>
          <w:rFonts w:ascii="Georgia" w:eastAsia="Times New Roman" w:hAnsi="Georgia" w:cs="Times New Roman"/>
          <w:color w:val="444444"/>
          <w:sz w:val="23"/>
          <w:szCs w:val="23"/>
        </w:rPr>
      </w:pPr>
      <w:r w:rsidRPr="00A1444F">
        <w:rPr>
          <w:rFonts w:ascii="Georgia" w:eastAsia="Times New Roman" w:hAnsi="Georgia" w:cs="Times New Roman"/>
          <w:color w:val="444444"/>
          <w:sz w:val="23"/>
          <w:szCs w:val="23"/>
        </w:rPr>
        <w:t>It lowers the taxable portion of your Social Security benefit, which could potentially decrease your Medicare premiums.</w:t>
      </w:r>
    </w:p>
    <w:p w14:paraId="4564E1C2" w14:textId="77777777" w:rsidR="00A1444F" w:rsidRPr="00A1444F" w:rsidRDefault="00A1444F" w:rsidP="00A1444F">
      <w:pPr>
        <w:numPr>
          <w:ilvl w:val="0"/>
          <w:numId w:val="1"/>
        </w:numPr>
        <w:spacing w:after="150" w:line="330" w:lineRule="atLeast"/>
        <w:rPr>
          <w:rFonts w:ascii="Georgia" w:eastAsia="Times New Roman" w:hAnsi="Georgia" w:cs="Times New Roman"/>
          <w:color w:val="444444"/>
          <w:sz w:val="23"/>
          <w:szCs w:val="23"/>
        </w:rPr>
      </w:pPr>
      <w:r w:rsidRPr="00A1444F">
        <w:rPr>
          <w:rFonts w:ascii="Georgia" w:eastAsia="Times New Roman" w:hAnsi="Georgia" w:cs="Times New Roman"/>
          <w:color w:val="444444"/>
          <w:sz w:val="23"/>
          <w:szCs w:val="23"/>
        </w:rPr>
        <w:t>It helps maximize the tax impact of your charitable giving, especially for those who are no longer eligible to claim the itemized deduction.</w:t>
      </w:r>
    </w:p>
    <w:p w14:paraId="4A35B54E" w14:textId="77777777" w:rsidR="00A1444F" w:rsidRPr="00A1444F" w:rsidRDefault="00A1444F" w:rsidP="00A1444F">
      <w:pPr>
        <w:numPr>
          <w:ilvl w:val="0"/>
          <w:numId w:val="1"/>
        </w:numPr>
        <w:spacing w:after="150" w:line="330" w:lineRule="atLeast"/>
        <w:rPr>
          <w:rFonts w:ascii="Georgia" w:eastAsia="Times New Roman" w:hAnsi="Georgia" w:cs="Times New Roman"/>
          <w:color w:val="444444"/>
          <w:sz w:val="23"/>
          <w:szCs w:val="23"/>
        </w:rPr>
      </w:pPr>
      <w:r w:rsidRPr="00A1444F">
        <w:rPr>
          <w:rFonts w:ascii="Georgia" w:eastAsia="Times New Roman" w:hAnsi="Georgia" w:cs="Times New Roman"/>
          <w:color w:val="444444"/>
          <w:sz w:val="23"/>
          <w:szCs w:val="23"/>
        </w:rPr>
        <w:t>It can satisfy some or all of your required minimum distribution.</w:t>
      </w:r>
    </w:p>
    <w:p w14:paraId="09794569" w14:textId="77777777" w:rsidR="00A1444F" w:rsidRPr="00A1444F" w:rsidRDefault="00A1444F" w:rsidP="00A1444F">
      <w:pPr>
        <w:numPr>
          <w:ilvl w:val="0"/>
          <w:numId w:val="1"/>
        </w:numPr>
        <w:spacing w:after="150" w:line="330" w:lineRule="atLeast"/>
        <w:rPr>
          <w:rFonts w:ascii="Georgia" w:eastAsia="Times New Roman" w:hAnsi="Georgia" w:cs="Times New Roman"/>
          <w:color w:val="444444"/>
          <w:sz w:val="23"/>
          <w:szCs w:val="23"/>
        </w:rPr>
      </w:pPr>
      <w:r w:rsidRPr="00A1444F">
        <w:rPr>
          <w:rFonts w:ascii="Georgia" w:eastAsia="Times New Roman" w:hAnsi="Georgia" w:cs="Times New Roman"/>
          <w:color w:val="444444"/>
          <w:sz w:val="23"/>
          <w:szCs w:val="23"/>
        </w:rPr>
        <w:t>It can help lower your taxable estate, which may defray future state and federal taxes.</w:t>
      </w:r>
    </w:p>
    <w:p w14:paraId="050719DD" w14:textId="1F643D4A" w:rsidR="007B3C6F" w:rsidRPr="007B3C6F" w:rsidRDefault="007B3C6F" w:rsidP="007B3C6F">
      <w:pPr>
        <w:spacing w:before="100" w:beforeAutospacing="1" w:after="100" w:afterAutospacing="1" w:line="330" w:lineRule="atLeast"/>
        <w:rPr>
          <w:rFonts w:ascii="Georgia" w:eastAsia="Times New Roman" w:hAnsi="Georgia" w:cs="Times New Roman"/>
          <w:color w:val="444444"/>
          <w:sz w:val="23"/>
          <w:szCs w:val="23"/>
        </w:rPr>
      </w:pPr>
      <w:r w:rsidRPr="007B3C6F">
        <w:rPr>
          <w:rFonts w:ascii="Georgia" w:eastAsia="Times New Roman" w:hAnsi="Georgia" w:cs="Times New Roman"/>
          <w:color w:val="444444"/>
          <w:sz w:val="23"/>
          <w:szCs w:val="23"/>
        </w:rPr>
        <w:t xml:space="preserve">It is wise to consult with your tax professionals if you are contemplating a charitable gift under the extended law. Please feel free to contact </w:t>
      </w:r>
      <w:r w:rsidR="00A1444F">
        <w:rPr>
          <w:rFonts w:ascii="Georgia" w:eastAsia="Times New Roman" w:hAnsi="Georgia" w:cs="Times New Roman"/>
          <w:color w:val="444444"/>
          <w:sz w:val="23"/>
          <w:szCs w:val="23"/>
        </w:rPr>
        <w:t>Kim Craig, Director of Development</w:t>
      </w:r>
      <w:r>
        <w:rPr>
          <w:rFonts w:ascii="Georgia" w:eastAsia="Times New Roman" w:hAnsi="Georgia" w:cs="Times New Roman"/>
          <w:color w:val="444444"/>
          <w:sz w:val="23"/>
          <w:szCs w:val="23"/>
        </w:rPr>
        <w:t xml:space="preserve"> </w:t>
      </w:r>
      <w:r w:rsidRPr="007B3C6F">
        <w:rPr>
          <w:rFonts w:ascii="Georgia" w:eastAsia="Times New Roman" w:hAnsi="Georgia" w:cs="Times New Roman"/>
          <w:color w:val="444444"/>
          <w:sz w:val="23"/>
          <w:szCs w:val="23"/>
        </w:rPr>
        <w:t xml:space="preserve">at </w:t>
      </w:r>
      <w:r w:rsidR="00A1444F">
        <w:rPr>
          <w:rFonts w:ascii="Georgia" w:eastAsia="Times New Roman" w:hAnsi="Georgia" w:cs="Times New Roman"/>
          <w:color w:val="444444"/>
          <w:sz w:val="23"/>
          <w:szCs w:val="23"/>
        </w:rPr>
        <w:t>kcraig@aspetucklandtrust.org</w:t>
      </w:r>
      <w:r w:rsidRPr="007B3C6F">
        <w:rPr>
          <w:rFonts w:ascii="Georgia" w:eastAsia="Times New Roman" w:hAnsi="Georgia" w:cs="Times New Roman"/>
          <w:color w:val="444444"/>
          <w:sz w:val="23"/>
          <w:szCs w:val="23"/>
        </w:rPr>
        <w:t> with any questions you may have.</w:t>
      </w:r>
    </w:p>
    <w:p w14:paraId="7C77E58F" w14:textId="1BC93AFF" w:rsidR="007B3C6F" w:rsidRDefault="007B3C6F" w:rsidP="007B3C6F">
      <w:pPr>
        <w:spacing w:before="100" w:beforeAutospacing="1" w:after="100" w:afterAutospacing="1" w:line="330" w:lineRule="atLeast"/>
        <w:rPr>
          <w:rFonts w:ascii="Georgia" w:eastAsia="Times New Roman" w:hAnsi="Georgia" w:cs="Times New Roman"/>
          <w:color w:val="444444"/>
          <w:sz w:val="23"/>
          <w:szCs w:val="23"/>
        </w:rPr>
      </w:pPr>
      <w:r w:rsidRPr="007B3C6F">
        <w:rPr>
          <w:rFonts w:ascii="Georgia" w:eastAsia="Times New Roman" w:hAnsi="Georgia" w:cs="Times New Roman"/>
          <w:color w:val="444444"/>
          <w:sz w:val="23"/>
          <w:szCs w:val="23"/>
        </w:rPr>
        <w:t>Th</w:t>
      </w:r>
      <w:r w:rsidR="00CD2C79">
        <w:rPr>
          <w:rFonts w:ascii="Georgia" w:eastAsia="Times New Roman" w:hAnsi="Georgia" w:cs="Times New Roman"/>
          <w:color w:val="444444"/>
          <w:sz w:val="23"/>
          <w:szCs w:val="23"/>
        </w:rPr>
        <w:t>is</w:t>
      </w:r>
      <w:r w:rsidRPr="007B3C6F">
        <w:rPr>
          <w:rFonts w:ascii="Georgia" w:eastAsia="Times New Roman" w:hAnsi="Georgia" w:cs="Times New Roman"/>
          <w:color w:val="444444"/>
          <w:sz w:val="23"/>
          <w:szCs w:val="23"/>
        </w:rPr>
        <w:t xml:space="preserve"> information is not intended as legal or tax advice. For such advice, please consult an attorney or tax advisor.  </w:t>
      </w:r>
    </w:p>
    <w:p w14:paraId="1EAE9A95" w14:textId="77777777" w:rsidR="007B3C6F" w:rsidRDefault="007B3C6F">
      <w:pPr>
        <w:rPr>
          <w:rFonts w:ascii="Georgia" w:eastAsia="Times New Roman" w:hAnsi="Georgia" w:cs="Times New Roman"/>
          <w:color w:val="444444"/>
          <w:sz w:val="23"/>
          <w:szCs w:val="23"/>
        </w:rPr>
      </w:pPr>
      <w:r>
        <w:rPr>
          <w:rFonts w:ascii="Georgia" w:eastAsia="Times New Roman" w:hAnsi="Georgia" w:cs="Times New Roman"/>
          <w:color w:val="444444"/>
          <w:sz w:val="23"/>
          <w:szCs w:val="23"/>
        </w:rPr>
        <w:br w:type="page"/>
      </w:r>
    </w:p>
    <w:p w14:paraId="2B6D14E1" w14:textId="77777777" w:rsidR="007B3C6F" w:rsidRPr="00890E51" w:rsidRDefault="007B3C6F" w:rsidP="007B3C6F">
      <w:pPr>
        <w:spacing w:before="100" w:beforeAutospacing="1" w:after="100" w:afterAutospacing="1" w:line="330" w:lineRule="atLeast"/>
        <w:rPr>
          <w:rFonts w:ascii="Times New Roman" w:eastAsia="Times New Roman" w:hAnsi="Times New Roman" w:cs="Times New Roman"/>
          <w:color w:val="444444"/>
          <w:sz w:val="36"/>
          <w:szCs w:val="36"/>
        </w:rPr>
      </w:pPr>
    </w:p>
    <w:p w14:paraId="12C6D1E9"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Sample Letter to Your IRA Administrator </w:t>
      </w:r>
    </w:p>
    <w:p w14:paraId="706F86C6"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[DATE] </w:t>
      </w:r>
    </w:p>
    <w:p w14:paraId="01923D70"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[IRA CUSTODIAN COMPANY NAME] </w:t>
      </w:r>
    </w:p>
    <w:p w14:paraId="624BAD8E"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RE: Request for Direct Charitable Distribution from an Individual Retirement Account </w:t>
      </w:r>
    </w:p>
    <w:p w14:paraId="0C4DFF73" w14:textId="77777777" w:rsidR="007B3C6F" w:rsidRPr="00890E51" w:rsidRDefault="007B3C6F">
      <w:pPr>
        <w:rPr>
          <w:rFonts w:ascii="Times New Roman" w:hAnsi="Times New Roman" w:cs="Times New Roman"/>
        </w:rPr>
      </w:pPr>
    </w:p>
    <w:p w14:paraId="274D9C12"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Dear IRA administrator: </w:t>
      </w:r>
    </w:p>
    <w:p w14:paraId="67692857" w14:textId="1951757E" w:rsidR="007B3C6F" w:rsidRPr="00890E51" w:rsidRDefault="007B3C6F">
      <w:pPr>
        <w:rPr>
          <w:rFonts w:ascii="Times New Roman" w:hAnsi="Times New Roman" w:cs="Times New Roman"/>
        </w:rPr>
      </w:pPr>
      <w:r w:rsidRPr="00890E51">
        <w:rPr>
          <w:rFonts w:ascii="Times New Roman" w:hAnsi="Times New Roman" w:cs="Times New Roman"/>
        </w:rPr>
        <w:t xml:space="preserve">Please accept this letter as my request to make a qualified charitable distribution from my individual retirement account number [insert number here]. Please issue a check in the amount of $________ payable to the name of </w:t>
      </w:r>
      <w:r w:rsidR="00A1444F" w:rsidRPr="00890E51">
        <w:rPr>
          <w:rFonts w:ascii="Times New Roman" w:hAnsi="Times New Roman" w:cs="Times New Roman"/>
        </w:rPr>
        <w:t>Aspetuck Land T</w:t>
      </w:r>
      <w:r w:rsidR="00890E51" w:rsidRPr="00890E51">
        <w:rPr>
          <w:rFonts w:ascii="Times New Roman" w:hAnsi="Times New Roman" w:cs="Times New Roman"/>
        </w:rPr>
        <w:t>r</w:t>
      </w:r>
      <w:r w:rsidR="00A1444F" w:rsidRPr="00890E51">
        <w:rPr>
          <w:rFonts w:ascii="Times New Roman" w:hAnsi="Times New Roman" w:cs="Times New Roman"/>
        </w:rPr>
        <w:t>ust</w:t>
      </w:r>
      <w:r w:rsidR="009F2929" w:rsidRPr="00890E51">
        <w:rPr>
          <w:rFonts w:ascii="Times New Roman" w:hAnsi="Times New Roman" w:cs="Times New Roman"/>
        </w:rPr>
        <w:t xml:space="preserve"> </w:t>
      </w:r>
      <w:r w:rsidRPr="00890E51">
        <w:rPr>
          <w:rFonts w:ascii="Times New Roman" w:hAnsi="Times New Roman" w:cs="Times New Roman"/>
        </w:rPr>
        <w:t xml:space="preserve">at the following address: </w:t>
      </w:r>
    </w:p>
    <w:p w14:paraId="483D8E96" w14:textId="56F5F207" w:rsidR="007B3C6F" w:rsidRPr="00890E51" w:rsidRDefault="00890E51" w:rsidP="007B3C6F">
      <w:pPr>
        <w:pStyle w:val="NoSpacing"/>
        <w:ind w:left="1440"/>
        <w:rPr>
          <w:rFonts w:ascii="Times New Roman" w:hAnsi="Times New Roman" w:cs="Times New Roman"/>
        </w:rPr>
      </w:pPr>
      <w:r w:rsidRPr="00890E51">
        <w:rPr>
          <w:rFonts w:ascii="Times New Roman" w:hAnsi="Times New Roman" w:cs="Times New Roman"/>
        </w:rPr>
        <w:t>Aspetuck Land Trust, PO Box 444, Westport, CT 06881</w:t>
      </w:r>
    </w:p>
    <w:p w14:paraId="7C93E96E" w14:textId="08EA378C" w:rsidR="007B3C6F" w:rsidRPr="00890E51" w:rsidRDefault="007B3C6F" w:rsidP="007B3C6F">
      <w:pPr>
        <w:ind w:left="1440"/>
        <w:rPr>
          <w:rFonts w:ascii="Times New Roman" w:hAnsi="Times New Roman" w:cs="Times New Roman"/>
        </w:rPr>
      </w:pPr>
      <w:r w:rsidRPr="00890E51">
        <w:rPr>
          <w:rFonts w:ascii="Times New Roman" w:hAnsi="Times New Roman" w:cs="Times New Roman"/>
        </w:rPr>
        <w:t xml:space="preserve">Attn: </w:t>
      </w:r>
      <w:r w:rsidR="00A1444F" w:rsidRPr="00890E51">
        <w:rPr>
          <w:rFonts w:ascii="Times New Roman" w:hAnsi="Times New Roman" w:cs="Times New Roman"/>
        </w:rPr>
        <w:t>Kim Craig, Director of Development</w:t>
      </w:r>
      <w:r w:rsidRPr="00890E51">
        <w:rPr>
          <w:rFonts w:ascii="Times New Roman" w:hAnsi="Times New Roman" w:cs="Times New Roman"/>
        </w:rPr>
        <w:t xml:space="preserve"> </w:t>
      </w:r>
    </w:p>
    <w:p w14:paraId="516F121A" w14:textId="787C8019" w:rsidR="007B3C6F" w:rsidRPr="00890E51" w:rsidRDefault="007B3C6F">
      <w:pPr>
        <w:rPr>
          <w:rFonts w:ascii="Times New Roman" w:hAnsi="Times New Roman" w:cs="Times New Roman"/>
        </w:rPr>
      </w:pPr>
      <w:r w:rsidRPr="00890E51">
        <w:rPr>
          <w:rFonts w:ascii="Times New Roman" w:hAnsi="Times New Roman" w:cs="Times New Roman"/>
        </w:rPr>
        <w:t xml:space="preserve">The qualified charitable organization’s federal tax identification number is: </w:t>
      </w:r>
      <w:r w:rsidR="00890E51" w:rsidRPr="00890E51">
        <w:rPr>
          <w:rFonts w:ascii="Times New Roman" w:hAnsi="Times New Roman" w:cs="Times New Roman"/>
        </w:rPr>
        <w:t>06-6088827</w:t>
      </w:r>
    </w:p>
    <w:p w14:paraId="2D165413" w14:textId="0F718018" w:rsidR="007B3C6F" w:rsidRPr="00890E51" w:rsidRDefault="007B3C6F">
      <w:pPr>
        <w:rPr>
          <w:rFonts w:ascii="Times New Roman" w:hAnsi="Times New Roman" w:cs="Times New Roman"/>
        </w:rPr>
      </w:pPr>
      <w:r w:rsidRPr="00890E51">
        <w:rPr>
          <w:rFonts w:ascii="Times New Roman" w:hAnsi="Times New Roman" w:cs="Times New Roman"/>
        </w:rPr>
        <w:t xml:space="preserve">In your transmittal to the </w:t>
      </w:r>
      <w:proofErr w:type="gramStart"/>
      <w:r w:rsidRPr="00890E51">
        <w:rPr>
          <w:rFonts w:ascii="Times New Roman" w:hAnsi="Times New Roman" w:cs="Times New Roman"/>
        </w:rPr>
        <w:t>above named</w:t>
      </w:r>
      <w:proofErr w:type="gramEnd"/>
      <w:r w:rsidRPr="00890E51">
        <w:rPr>
          <w:rFonts w:ascii="Times New Roman" w:hAnsi="Times New Roman" w:cs="Times New Roman"/>
        </w:rPr>
        <w:t xml:space="preserve"> charitable organization, please memorialize my name and address as the donor of record in connection with this transfer, and copy me on the transmittal at the address below. </w:t>
      </w:r>
      <w:r w:rsidR="004B212A" w:rsidRPr="00890E51">
        <w:rPr>
          <w:rFonts w:ascii="Times New Roman" w:hAnsi="Times New Roman" w:cs="Times New Roman"/>
        </w:rPr>
        <w:t xml:space="preserve">It </w:t>
      </w:r>
      <w:r w:rsidRPr="00890E51">
        <w:rPr>
          <w:rFonts w:ascii="Times New Roman" w:hAnsi="Times New Roman" w:cs="Times New Roman"/>
        </w:rPr>
        <w:t>is my intention to have this</w:t>
      </w:r>
      <w:r w:rsidR="009F2929" w:rsidRPr="00890E51">
        <w:rPr>
          <w:rFonts w:ascii="Times New Roman" w:hAnsi="Times New Roman" w:cs="Times New Roman"/>
        </w:rPr>
        <w:t xml:space="preserve"> transfer qualify during the 20XX</w:t>
      </w:r>
      <w:r w:rsidRPr="00890E51">
        <w:rPr>
          <w:rFonts w:ascii="Times New Roman" w:hAnsi="Times New Roman" w:cs="Times New Roman"/>
        </w:rPr>
        <w:t xml:space="preserve"> tax year. Therefore, it is imperative that this distribution be postmarked no later than December 31, 20</w:t>
      </w:r>
      <w:r w:rsidR="009F2929" w:rsidRPr="00890E51">
        <w:rPr>
          <w:rFonts w:ascii="Times New Roman" w:hAnsi="Times New Roman" w:cs="Times New Roman"/>
        </w:rPr>
        <w:t>XX.</w:t>
      </w:r>
      <w:r w:rsidRPr="00890E51">
        <w:rPr>
          <w:rFonts w:ascii="Times New Roman" w:hAnsi="Times New Roman" w:cs="Times New Roman"/>
        </w:rPr>
        <w:t xml:space="preserve"> If you have any questions or concerns regarding this request, I can be reached at [insert your telephone number and/or email address]. </w:t>
      </w:r>
    </w:p>
    <w:p w14:paraId="4CA43491"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Thank you for your prompt attention to and assistance in this matter. </w:t>
      </w:r>
    </w:p>
    <w:p w14:paraId="52818C72" w14:textId="77777777" w:rsidR="007B3C6F" w:rsidRPr="00890E51" w:rsidRDefault="007B3C6F">
      <w:pPr>
        <w:rPr>
          <w:rFonts w:ascii="Times New Roman" w:hAnsi="Times New Roman" w:cs="Times New Roman"/>
        </w:rPr>
      </w:pPr>
      <w:r w:rsidRPr="00890E51">
        <w:rPr>
          <w:rFonts w:ascii="Times New Roman" w:hAnsi="Times New Roman" w:cs="Times New Roman"/>
        </w:rPr>
        <w:t xml:space="preserve">Sincerely, </w:t>
      </w:r>
    </w:p>
    <w:p w14:paraId="4EF5CF39" w14:textId="77777777" w:rsidR="007B3C6F" w:rsidRPr="00890E51" w:rsidRDefault="007B3C6F" w:rsidP="007B3C6F">
      <w:pPr>
        <w:pStyle w:val="NoSpacing"/>
        <w:rPr>
          <w:rFonts w:ascii="Times New Roman" w:hAnsi="Times New Roman" w:cs="Times New Roman"/>
        </w:rPr>
      </w:pPr>
    </w:p>
    <w:p w14:paraId="471BA76E" w14:textId="77777777" w:rsidR="007B3C6F" w:rsidRPr="00890E51" w:rsidRDefault="007B3C6F" w:rsidP="007B3C6F">
      <w:pPr>
        <w:pStyle w:val="NoSpacing"/>
        <w:rPr>
          <w:rFonts w:ascii="Times New Roman" w:hAnsi="Times New Roman" w:cs="Times New Roman"/>
        </w:rPr>
      </w:pPr>
      <w:r w:rsidRPr="00890E51">
        <w:rPr>
          <w:rFonts w:ascii="Times New Roman" w:hAnsi="Times New Roman" w:cs="Times New Roman"/>
        </w:rPr>
        <w:t xml:space="preserve">[YOUR NAME] </w:t>
      </w:r>
    </w:p>
    <w:p w14:paraId="0AF30C1E" w14:textId="77777777" w:rsidR="007B3C6F" w:rsidRPr="00890E51" w:rsidRDefault="007B3C6F" w:rsidP="007B3C6F">
      <w:pPr>
        <w:pStyle w:val="NoSpacing"/>
        <w:rPr>
          <w:rFonts w:ascii="Times New Roman" w:hAnsi="Times New Roman" w:cs="Times New Roman"/>
        </w:rPr>
      </w:pPr>
      <w:r w:rsidRPr="00890E51">
        <w:rPr>
          <w:rFonts w:ascii="Times New Roman" w:hAnsi="Times New Roman" w:cs="Times New Roman"/>
        </w:rPr>
        <w:t xml:space="preserve">[YOUR ADDRESS] </w:t>
      </w:r>
    </w:p>
    <w:p w14:paraId="2924969E" w14:textId="77777777" w:rsidR="007B3C6F" w:rsidRPr="00890E51" w:rsidRDefault="007B3C6F" w:rsidP="007B3C6F">
      <w:pPr>
        <w:pStyle w:val="NoSpacing"/>
        <w:rPr>
          <w:rFonts w:ascii="Times New Roman" w:hAnsi="Times New Roman" w:cs="Times New Roman"/>
        </w:rPr>
      </w:pPr>
      <w:r w:rsidRPr="00890E51">
        <w:rPr>
          <w:rFonts w:ascii="Times New Roman" w:hAnsi="Times New Roman" w:cs="Times New Roman"/>
        </w:rPr>
        <w:t xml:space="preserve">[YOUR TELEPHONE NUMBER] </w:t>
      </w:r>
    </w:p>
    <w:p w14:paraId="7BB2FC51" w14:textId="77777777" w:rsidR="007B3C6F" w:rsidRDefault="007B3C6F" w:rsidP="007B3C6F">
      <w:pPr>
        <w:pStyle w:val="NoSpacing"/>
      </w:pPr>
    </w:p>
    <w:sectPr w:rsidR="007B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53DE"/>
    <w:multiLevelType w:val="multilevel"/>
    <w:tmpl w:val="479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2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6F"/>
    <w:rsid w:val="0001575C"/>
    <w:rsid w:val="000A2112"/>
    <w:rsid w:val="004B212A"/>
    <w:rsid w:val="007B3C6F"/>
    <w:rsid w:val="007E6A7A"/>
    <w:rsid w:val="00890E51"/>
    <w:rsid w:val="009F2929"/>
    <w:rsid w:val="00A1444F"/>
    <w:rsid w:val="00CD2C79"/>
    <w:rsid w:val="00DF4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9589"/>
  <w15:docId w15:val="{391A810A-BF00-4019-B4B4-BAAEAF39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94087">
      <w:bodyDiv w:val="1"/>
      <w:marLeft w:val="0"/>
      <w:marRight w:val="0"/>
      <w:marTop w:val="0"/>
      <w:marBottom w:val="0"/>
      <w:divBdr>
        <w:top w:val="none" w:sz="0" w:space="0" w:color="auto"/>
        <w:left w:val="none" w:sz="0" w:space="0" w:color="auto"/>
        <w:bottom w:val="none" w:sz="0" w:space="0" w:color="auto"/>
        <w:right w:val="none" w:sz="0" w:space="0" w:color="auto"/>
      </w:divBdr>
      <w:divsChild>
        <w:div w:id="368452326">
          <w:marLeft w:val="0"/>
          <w:marRight w:val="300"/>
          <w:marTop w:val="0"/>
          <w:marBottom w:val="0"/>
          <w:divBdr>
            <w:top w:val="none" w:sz="0" w:space="0" w:color="auto"/>
            <w:left w:val="none" w:sz="0" w:space="0" w:color="auto"/>
            <w:bottom w:val="none" w:sz="0" w:space="0" w:color="auto"/>
            <w:right w:val="none" w:sz="0" w:space="0" w:color="auto"/>
          </w:divBdr>
          <w:divsChild>
            <w:div w:id="707338419">
              <w:marLeft w:val="0"/>
              <w:marRight w:val="0"/>
              <w:marTop w:val="0"/>
              <w:marBottom w:val="0"/>
              <w:divBdr>
                <w:top w:val="none" w:sz="0" w:space="0" w:color="auto"/>
                <w:left w:val="none" w:sz="0" w:space="0" w:color="auto"/>
                <w:bottom w:val="none" w:sz="0" w:space="0" w:color="auto"/>
                <w:right w:val="none" w:sz="0" w:space="0" w:color="auto"/>
              </w:divBdr>
            </w:div>
          </w:divsChild>
        </w:div>
        <w:div w:id="1176844467">
          <w:marLeft w:val="0"/>
          <w:marRight w:val="0"/>
          <w:marTop w:val="0"/>
          <w:marBottom w:val="0"/>
          <w:divBdr>
            <w:top w:val="none" w:sz="0" w:space="0" w:color="auto"/>
            <w:left w:val="none" w:sz="0" w:space="0" w:color="auto"/>
            <w:bottom w:val="none" w:sz="0" w:space="0" w:color="auto"/>
            <w:right w:val="none" w:sz="0" w:space="0" w:color="auto"/>
          </w:divBdr>
          <w:divsChild>
            <w:div w:id="1502115600">
              <w:marLeft w:val="0"/>
              <w:marRight w:val="0"/>
              <w:marTop w:val="0"/>
              <w:marBottom w:val="375"/>
              <w:divBdr>
                <w:top w:val="none" w:sz="0" w:space="0" w:color="auto"/>
                <w:left w:val="none" w:sz="0" w:space="0" w:color="auto"/>
                <w:bottom w:val="single" w:sz="18" w:space="0" w:color="E8AE11"/>
                <w:right w:val="none" w:sz="0" w:space="0" w:color="auto"/>
              </w:divBdr>
            </w:div>
            <w:div w:id="721059258">
              <w:marLeft w:val="0"/>
              <w:marRight w:val="0"/>
              <w:marTop w:val="0"/>
              <w:marBottom w:val="300"/>
              <w:divBdr>
                <w:top w:val="single" w:sz="6" w:space="11" w:color="D9D9D9"/>
                <w:left w:val="single" w:sz="6" w:space="11" w:color="D9D9D9"/>
                <w:bottom w:val="single" w:sz="6" w:space="11" w:color="D9D9D9"/>
                <w:right w:val="single" w:sz="6" w:space="11" w:color="D9D9D9"/>
              </w:divBdr>
              <w:divsChild>
                <w:div w:id="1056507705">
                  <w:marLeft w:val="0"/>
                  <w:marRight w:val="150"/>
                  <w:marTop w:val="0"/>
                  <w:marBottom w:val="0"/>
                  <w:divBdr>
                    <w:top w:val="none" w:sz="0" w:space="0" w:color="auto"/>
                    <w:left w:val="none" w:sz="0" w:space="0" w:color="auto"/>
                    <w:bottom w:val="none" w:sz="0" w:space="0" w:color="auto"/>
                    <w:right w:val="none" w:sz="0" w:space="0" w:color="auto"/>
                  </w:divBdr>
                </w:div>
                <w:div w:id="1991253118">
                  <w:marLeft w:val="0"/>
                  <w:marRight w:val="0"/>
                  <w:marTop w:val="0"/>
                  <w:marBottom w:val="0"/>
                  <w:divBdr>
                    <w:top w:val="none" w:sz="0" w:space="0" w:color="auto"/>
                    <w:left w:val="none" w:sz="0" w:space="0" w:color="auto"/>
                    <w:bottom w:val="none" w:sz="0" w:space="0" w:color="auto"/>
                    <w:right w:val="none" w:sz="0" w:space="0" w:color="auto"/>
                  </w:divBdr>
                  <w:divsChild>
                    <w:div w:id="5726189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88403453">
              <w:marLeft w:val="0"/>
              <w:marRight w:val="0"/>
              <w:marTop w:val="0"/>
              <w:marBottom w:val="300"/>
              <w:divBdr>
                <w:top w:val="single" w:sz="6" w:space="11" w:color="D9D9D9"/>
                <w:left w:val="single" w:sz="6" w:space="11" w:color="D9D9D9"/>
                <w:bottom w:val="single" w:sz="6" w:space="11" w:color="D9D9D9"/>
                <w:right w:val="single" w:sz="6" w:space="11" w:color="D9D9D9"/>
              </w:divBdr>
              <w:divsChild>
                <w:div w:id="2125810875">
                  <w:marLeft w:val="0"/>
                  <w:marRight w:val="150"/>
                  <w:marTop w:val="0"/>
                  <w:marBottom w:val="0"/>
                  <w:divBdr>
                    <w:top w:val="none" w:sz="0" w:space="0" w:color="auto"/>
                    <w:left w:val="none" w:sz="0" w:space="0" w:color="auto"/>
                    <w:bottom w:val="none" w:sz="0" w:space="0" w:color="auto"/>
                    <w:right w:val="none" w:sz="0" w:space="0" w:color="auto"/>
                  </w:divBdr>
                </w:div>
                <w:div w:id="349189401">
                  <w:marLeft w:val="0"/>
                  <w:marRight w:val="0"/>
                  <w:marTop w:val="0"/>
                  <w:marBottom w:val="0"/>
                  <w:divBdr>
                    <w:top w:val="none" w:sz="0" w:space="0" w:color="auto"/>
                    <w:left w:val="none" w:sz="0" w:space="0" w:color="auto"/>
                    <w:bottom w:val="none" w:sz="0" w:space="0" w:color="auto"/>
                    <w:right w:val="none" w:sz="0" w:space="0" w:color="auto"/>
                  </w:divBdr>
                  <w:divsChild>
                    <w:div w:id="9559863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0474671">
              <w:marLeft w:val="0"/>
              <w:marRight w:val="0"/>
              <w:marTop w:val="0"/>
              <w:marBottom w:val="300"/>
              <w:divBdr>
                <w:top w:val="single" w:sz="6" w:space="11" w:color="D9D9D9"/>
                <w:left w:val="single" w:sz="6" w:space="11" w:color="D9D9D9"/>
                <w:bottom w:val="single" w:sz="6" w:space="11" w:color="D9D9D9"/>
                <w:right w:val="single" w:sz="6" w:space="11" w:color="D9D9D9"/>
              </w:divBdr>
              <w:divsChild>
                <w:div w:id="468669533">
                  <w:marLeft w:val="0"/>
                  <w:marRight w:val="150"/>
                  <w:marTop w:val="0"/>
                  <w:marBottom w:val="0"/>
                  <w:divBdr>
                    <w:top w:val="none" w:sz="0" w:space="0" w:color="auto"/>
                    <w:left w:val="none" w:sz="0" w:space="0" w:color="auto"/>
                    <w:bottom w:val="none" w:sz="0" w:space="0" w:color="auto"/>
                    <w:right w:val="none" w:sz="0" w:space="0" w:color="auto"/>
                  </w:divBdr>
                </w:div>
                <w:div w:id="1312825893">
                  <w:marLeft w:val="0"/>
                  <w:marRight w:val="0"/>
                  <w:marTop w:val="0"/>
                  <w:marBottom w:val="0"/>
                  <w:divBdr>
                    <w:top w:val="none" w:sz="0" w:space="0" w:color="auto"/>
                    <w:left w:val="none" w:sz="0" w:space="0" w:color="auto"/>
                    <w:bottom w:val="none" w:sz="0" w:space="0" w:color="auto"/>
                    <w:right w:val="none" w:sz="0" w:space="0" w:color="auto"/>
                  </w:divBdr>
                  <w:divsChild>
                    <w:div w:id="2491258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3295205">
              <w:marLeft w:val="0"/>
              <w:marRight w:val="0"/>
              <w:marTop w:val="0"/>
              <w:marBottom w:val="300"/>
              <w:divBdr>
                <w:top w:val="single" w:sz="6" w:space="11" w:color="D9D9D9"/>
                <w:left w:val="single" w:sz="6" w:space="11" w:color="D9D9D9"/>
                <w:bottom w:val="single" w:sz="6" w:space="11" w:color="D9D9D9"/>
                <w:right w:val="single" w:sz="6" w:space="11" w:color="D9D9D9"/>
              </w:divBdr>
              <w:divsChild>
                <w:div w:id="2020546999">
                  <w:marLeft w:val="0"/>
                  <w:marRight w:val="150"/>
                  <w:marTop w:val="0"/>
                  <w:marBottom w:val="0"/>
                  <w:divBdr>
                    <w:top w:val="none" w:sz="0" w:space="0" w:color="auto"/>
                    <w:left w:val="none" w:sz="0" w:space="0" w:color="auto"/>
                    <w:bottom w:val="none" w:sz="0" w:space="0" w:color="auto"/>
                    <w:right w:val="none" w:sz="0" w:space="0" w:color="auto"/>
                  </w:divBdr>
                </w:div>
                <w:div w:id="1724214145">
                  <w:marLeft w:val="0"/>
                  <w:marRight w:val="0"/>
                  <w:marTop w:val="0"/>
                  <w:marBottom w:val="0"/>
                  <w:divBdr>
                    <w:top w:val="none" w:sz="0" w:space="0" w:color="auto"/>
                    <w:left w:val="none" w:sz="0" w:space="0" w:color="auto"/>
                    <w:bottom w:val="none" w:sz="0" w:space="0" w:color="auto"/>
                    <w:right w:val="none" w:sz="0" w:space="0" w:color="auto"/>
                  </w:divBdr>
                  <w:divsChild>
                    <w:div w:id="4779664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98357483">
              <w:marLeft w:val="0"/>
              <w:marRight w:val="0"/>
              <w:marTop w:val="0"/>
              <w:marBottom w:val="300"/>
              <w:divBdr>
                <w:top w:val="single" w:sz="6" w:space="11" w:color="D9D9D9"/>
                <w:left w:val="single" w:sz="6" w:space="11" w:color="D9D9D9"/>
                <w:bottom w:val="single" w:sz="6" w:space="11" w:color="D9D9D9"/>
                <w:right w:val="single" w:sz="6" w:space="11" w:color="D9D9D9"/>
              </w:divBdr>
              <w:divsChild>
                <w:div w:id="1317104479">
                  <w:marLeft w:val="0"/>
                  <w:marRight w:val="150"/>
                  <w:marTop w:val="0"/>
                  <w:marBottom w:val="0"/>
                  <w:divBdr>
                    <w:top w:val="none" w:sz="0" w:space="0" w:color="auto"/>
                    <w:left w:val="none" w:sz="0" w:space="0" w:color="auto"/>
                    <w:bottom w:val="none" w:sz="0" w:space="0" w:color="auto"/>
                    <w:right w:val="none" w:sz="0" w:space="0" w:color="auto"/>
                  </w:divBdr>
                </w:div>
                <w:div w:id="1890149470">
                  <w:marLeft w:val="0"/>
                  <w:marRight w:val="0"/>
                  <w:marTop w:val="0"/>
                  <w:marBottom w:val="0"/>
                  <w:divBdr>
                    <w:top w:val="none" w:sz="0" w:space="0" w:color="auto"/>
                    <w:left w:val="none" w:sz="0" w:space="0" w:color="auto"/>
                    <w:bottom w:val="none" w:sz="0" w:space="0" w:color="auto"/>
                    <w:right w:val="none" w:sz="0" w:space="0" w:color="auto"/>
                  </w:divBdr>
                  <w:divsChild>
                    <w:div w:id="12725126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92726835">
              <w:marLeft w:val="0"/>
              <w:marRight w:val="0"/>
              <w:marTop w:val="0"/>
              <w:marBottom w:val="300"/>
              <w:divBdr>
                <w:top w:val="single" w:sz="6" w:space="11" w:color="D9D9D9"/>
                <w:left w:val="single" w:sz="6" w:space="11" w:color="D9D9D9"/>
                <w:bottom w:val="single" w:sz="6" w:space="11" w:color="D9D9D9"/>
                <w:right w:val="single" w:sz="6" w:space="11" w:color="D9D9D9"/>
              </w:divBdr>
            </w:div>
          </w:divsChild>
        </w:div>
      </w:divsChild>
    </w:div>
    <w:div w:id="20531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D'Agostino</dc:creator>
  <cp:lastModifiedBy>Shaina Meyer</cp:lastModifiedBy>
  <cp:revision>2</cp:revision>
  <dcterms:created xsi:type="dcterms:W3CDTF">2022-08-02T18:56:00Z</dcterms:created>
  <dcterms:modified xsi:type="dcterms:W3CDTF">2022-08-02T18:56:00Z</dcterms:modified>
</cp:coreProperties>
</file>